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14" w:rsidRPr="009D6DA9" w:rsidRDefault="002B6914" w:rsidP="002B6914">
      <w:pPr>
        <w:jc w:val="center"/>
        <w:rPr>
          <w:rFonts w:ascii="Arial" w:hAnsi="Arial" w:cs="Arial"/>
        </w:rPr>
      </w:pPr>
    </w:p>
    <w:p w:rsidR="00B87569" w:rsidRPr="009D6DA9" w:rsidRDefault="002B6914" w:rsidP="002B6914">
      <w:pPr>
        <w:jc w:val="center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>OPIS POSLOVA,</w:t>
      </w:r>
      <w:r w:rsidR="00B87569" w:rsidRPr="009D6DA9">
        <w:rPr>
          <w:rFonts w:ascii="Arial" w:hAnsi="Arial" w:cs="Arial"/>
          <w:b/>
        </w:rPr>
        <w:t xml:space="preserve"> </w:t>
      </w:r>
      <w:r w:rsidRPr="009D6DA9">
        <w:rPr>
          <w:rFonts w:ascii="Arial" w:hAnsi="Arial" w:cs="Arial"/>
          <w:b/>
        </w:rPr>
        <w:t>SADRŽAJ I NAČIN TESTIRANJA, PODACI O PLAĆI</w:t>
      </w:r>
    </w:p>
    <w:p w:rsidR="00AB2AA6" w:rsidRPr="009D6DA9" w:rsidRDefault="00AB2AA6" w:rsidP="002B6914">
      <w:pPr>
        <w:jc w:val="center"/>
        <w:rPr>
          <w:rFonts w:ascii="Arial" w:hAnsi="Arial" w:cs="Arial"/>
          <w:b/>
        </w:rPr>
      </w:pPr>
    </w:p>
    <w:p w:rsidR="00F20515" w:rsidRPr="009D6DA9" w:rsidRDefault="00F20515" w:rsidP="00F2051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>INTERVENTNA JEDINICA POLICIJE</w:t>
      </w:r>
    </w:p>
    <w:p w:rsidR="00F20515" w:rsidRPr="009D6DA9" w:rsidRDefault="00F20515" w:rsidP="00F20515">
      <w:pPr>
        <w:pStyle w:val="Odlomakpopisa"/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>policijski službenik interventne policije – 2 izvršitelja</w:t>
      </w:r>
    </w:p>
    <w:p w:rsidR="00CC5236" w:rsidRPr="009D6DA9" w:rsidRDefault="00CC5236" w:rsidP="00CC5236">
      <w:pPr>
        <w:pStyle w:val="Odlomakpopisa"/>
        <w:spacing w:after="0" w:line="240" w:lineRule="auto"/>
        <w:ind w:left="348"/>
        <w:jc w:val="both"/>
        <w:rPr>
          <w:rFonts w:ascii="Arial" w:hAnsi="Arial" w:cs="Arial"/>
          <w:b/>
        </w:rPr>
      </w:pPr>
    </w:p>
    <w:p w:rsidR="00F20515" w:rsidRPr="009D6DA9" w:rsidRDefault="00CC5236" w:rsidP="00CC5236">
      <w:pPr>
        <w:spacing w:after="0" w:line="240" w:lineRule="auto"/>
        <w:jc w:val="both"/>
        <w:rPr>
          <w:rFonts w:ascii="Arial" w:hAnsi="Arial" w:cs="Arial"/>
        </w:rPr>
      </w:pPr>
      <w:r w:rsidRPr="009D6DA9">
        <w:rPr>
          <w:rFonts w:ascii="Arial" w:hAnsi="Arial" w:cs="Arial"/>
          <w:color w:val="000000"/>
          <w:shd w:val="clear" w:color="auto" w:fill="FFFFFF"/>
        </w:rPr>
        <w:t>Obavlja složenije policijske poslove i zadaće čije izvršenje zahtijeva angažman većeg broja policijskih službenika, jedinstvene strukture, pod jedinstvenim rukovođenjem ili posebna znanja i vještine; postupa po odobrenom dnevnom rasporedu rada i po nalogu rukovoditelja, a posebno prilikom osiguranja javnih okupljanja, prijevoza novčanih sredstava, vrijednosnih pošiljki i prijevoza opasnih tvari, uspostavljanju javnog reda narušenog u većem opsegu, pružanju pomoći prilikom složenijih intervencija, raciji, zasjedi, blokadi, asistenciji, privođenju, lišenju slobode, obavljanju poslova u cestovnom i željezničkom prometu, na granici, pronalaženju predmeta u svezi počinjenih kaznenih djela; odgovoran je za namjensko korištenje i trošenje povjerenih mu financijskih i materijalno- tehničkih sredstava; obavlja i druge poslove i zadaće iz opisa poslova jedinice; odgovoran je za z</w:t>
      </w:r>
      <w:bookmarkStart w:id="0" w:name="_GoBack"/>
      <w:bookmarkEnd w:id="0"/>
      <w:r w:rsidRPr="009D6DA9">
        <w:rPr>
          <w:rFonts w:ascii="Arial" w:hAnsi="Arial" w:cs="Arial"/>
          <w:color w:val="000000"/>
          <w:shd w:val="clear" w:color="auto" w:fill="FFFFFF"/>
        </w:rPr>
        <w:t>akonitost postupanja i opravdanost korištenih metoda rada; odgovoran je neposrednom rukovoditelju ukoliko je po zapovjedi zapovjednika jedinice upućen na obavljanje poslova izvan djelokruga rada jedinice; o svom radu i zadaćama dužan je izvijestiti zapovjednika tima i vođu grupe; za svoj rad i rezultate rada izravno je odgovoran vođi grupe; obavlja i druge poslove po nalogu nadređenog rukovoditelja.</w:t>
      </w:r>
    </w:p>
    <w:p w:rsidR="00F20515" w:rsidRPr="009D6DA9" w:rsidRDefault="00F20515" w:rsidP="00F20515">
      <w:pPr>
        <w:spacing w:after="0" w:line="240" w:lineRule="auto"/>
        <w:jc w:val="both"/>
        <w:rPr>
          <w:rFonts w:ascii="Arial" w:hAnsi="Arial" w:cs="Arial"/>
          <w:b/>
        </w:rPr>
      </w:pPr>
    </w:p>
    <w:p w:rsidR="00F20515" w:rsidRPr="009D6DA9" w:rsidRDefault="00F20515" w:rsidP="00F2051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 xml:space="preserve">Policijska postaja Varaždin </w:t>
      </w:r>
    </w:p>
    <w:p w:rsidR="00F20515" w:rsidRPr="009D6DA9" w:rsidRDefault="00F20515" w:rsidP="00F20515">
      <w:pPr>
        <w:pStyle w:val="Odlomakpopisa"/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 xml:space="preserve">policijski službenik – 4. kategorija – 3 izvršitelja </w:t>
      </w:r>
    </w:p>
    <w:p w:rsidR="00F20515" w:rsidRPr="009D6DA9" w:rsidRDefault="00F20515" w:rsidP="00F2051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 xml:space="preserve">Policijska postaja Ivanec </w:t>
      </w:r>
    </w:p>
    <w:p w:rsidR="00F20515" w:rsidRPr="009D6DA9" w:rsidRDefault="00F20515" w:rsidP="00F20515">
      <w:pPr>
        <w:pStyle w:val="Odlomakpopisa"/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 xml:space="preserve">policijski službenik – 4. kategorija – 2 izvršitelja </w:t>
      </w:r>
    </w:p>
    <w:p w:rsidR="00F20515" w:rsidRPr="009D6DA9" w:rsidRDefault="00F20515" w:rsidP="00F2051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>Policijska postaja Ludbreg</w:t>
      </w:r>
    </w:p>
    <w:p w:rsidR="00CC5236" w:rsidRPr="009D6DA9" w:rsidRDefault="00F20515" w:rsidP="00F20515">
      <w:pPr>
        <w:pStyle w:val="Odlomakpopisa"/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 xml:space="preserve">policijski službenik – 4. kategorija – 2 izvršitelja </w:t>
      </w:r>
    </w:p>
    <w:p w:rsidR="002945AA" w:rsidRPr="009D6DA9" w:rsidRDefault="002945AA" w:rsidP="002945A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>Policijska postaja Novi Marof</w:t>
      </w:r>
    </w:p>
    <w:p w:rsidR="002945AA" w:rsidRPr="009D6DA9" w:rsidRDefault="002945AA" w:rsidP="002945AA">
      <w:pPr>
        <w:pStyle w:val="Odlomakpopisa"/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 xml:space="preserve">policijski službenik – 4. kategorija – 2 izvršitelja </w:t>
      </w:r>
    </w:p>
    <w:p w:rsidR="00F20515" w:rsidRPr="009D6DA9" w:rsidRDefault="00F20515" w:rsidP="00F20515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 xml:space="preserve">Postaja prometne policije Varaždin </w:t>
      </w:r>
    </w:p>
    <w:p w:rsidR="00F20515" w:rsidRPr="009D6DA9" w:rsidRDefault="00F20515" w:rsidP="00F20515">
      <w:pPr>
        <w:pStyle w:val="Odlomakpopisa"/>
        <w:spacing w:after="0" w:line="240" w:lineRule="auto"/>
        <w:jc w:val="both"/>
        <w:rPr>
          <w:rFonts w:ascii="Arial" w:hAnsi="Arial" w:cs="Arial"/>
          <w:b/>
        </w:rPr>
      </w:pPr>
      <w:r w:rsidRPr="009D6DA9">
        <w:rPr>
          <w:rFonts w:ascii="Arial" w:hAnsi="Arial" w:cs="Arial"/>
          <w:b/>
        </w:rPr>
        <w:t>policijski službenik – 4. kategorija</w:t>
      </w:r>
      <w:r w:rsidR="00CC5236" w:rsidRPr="009D6DA9">
        <w:rPr>
          <w:rFonts w:ascii="Arial" w:hAnsi="Arial" w:cs="Arial"/>
          <w:b/>
        </w:rPr>
        <w:t xml:space="preserve"> (policijski službenik za sigurnost cestovnog prometa)</w:t>
      </w:r>
      <w:r w:rsidRPr="009D6DA9">
        <w:rPr>
          <w:rFonts w:ascii="Arial" w:hAnsi="Arial" w:cs="Arial"/>
          <w:b/>
        </w:rPr>
        <w:t xml:space="preserve"> – 2 izvršitelja </w:t>
      </w:r>
    </w:p>
    <w:p w:rsidR="00CC5236" w:rsidRPr="009D6DA9" w:rsidRDefault="00CC5236" w:rsidP="00F20515">
      <w:pPr>
        <w:pStyle w:val="Odlomakpopisa"/>
        <w:spacing w:after="0" w:line="240" w:lineRule="auto"/>
        <w:jc w:val="both"/>
        <w:rPr>
          <w:rFonts w:ascii="Arial" w:hAnsi="Arial" w:cs="Arial"/>
          <w:b/>
        </w:rPr>
      </w:pPr>
    </w:p>
    <w:p w:rsidR="009279B5" w:rsidRPr="009D6DA9" w:rsidRDefault="009279B5" w:rsidP="009279B5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279B5" w:rsidRPr="009D6DA9" w:rsidTr="009279B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82"/>
            </w:tblGrid>
            <w:tr w:rsidR="009279B5" w:rsidRPr="009D6DA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279B5" w:rsidRPr="009D6DA9" w:rsidRDefault="009279B5" w:rsidP="009279B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hr-HR"/>
                    </w:rPr>
                  </w:pPr>
                  <w:r w:rsidRPr="009D6DA9">
                    <w:rPr>
                      <w:rFonts w:ascii="Arial" w:eastAsia="Times New Roman" w:hAnsi="Arial" w:cs="Arial"/>
                      <w:lang w:eastAsia="hr-HR"/>
                    </w:rPr>
                    <w:t>Obavlja poslove propisane Zakonom o policijskim poslovima i ovlastima koji se odnose na zaštitu života, prava, slobode, sigurnosti i nepovredivosti osobe, zaštite javnog reda i mira te imovine, sprječavanja kaznenih djela i prekršaja, njihovo otkrivanje i prikupljanje podataka o tim djelima i počiniteljima, traganja za počiniteljima kaznenih djela za koje se progoni po službenoj dužnosti i prekršaja i njihovo dovođenje nadležnim tijelima; obavlja poslove nadzora i upravljanja prometom na cestama, obavlja i druge poslove po nalogu nadređenog službenika.</w:t>
                  </w:r>
                </w:p>
              </w:tc>
            </w:tr>
          </w:tbl>
          <w:p w:rsidR="009279B5" w:rsidRPr="009D6DA9" w:rsidRDefault="009279B5" w:rsidP="009279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9279B5" w:rsidRPr="009D6DA9" w:rsidTr="009279B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279B5" w:rsidRPr="009D6DA9" w:rsidRDefault="009279B5" w:rsidP="009279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9D6DA9">
              <w:rPr>
                <w:rFonts w:ascii="Arial" w:eastAsia="Times New Roman" w:hAnsi="Arial" w:cs="Arial"/>
                <w:color w:val="000000"/>
                <w:lang w:eastAsia="hr-HR"/>
              </w:rPr>
              <w:t> </w:t>
            </w:r>
          </w:p>
        </w:tc>
      </w:tr>
    </w:tbl>
    <w:p w:rsidR="004E4B9D" w:rsidRPr="009D6DA9" w:rsidRDefault="004E4B9D" w:rsidP="004E4B9D">
      <w:pPr>
        <w:rPr>
          <w:rFonts w:ascii="Arial" w:hAnsi="Arial" w:cs="Arial"/>
        </w:rPr>
      </w:pPr>
      <w:r w:rsidRPr="009D6DA9">
        <w:rPr>
          <w:rFonts w:ascii="Arial" w:hAnsi="Arial" w:cs="Arial"/>
        </w:rPr>
        <w:t>PRAVNI IZVORI ZA PRIPREMANJE KANDIDATA ZA TESTIRANJE:</w:t>
      </w:r>
    </w:p>
    <w:p w:rsidR="002829E4" w:rsidRPr="009D6DA9" w:rsidRDefault="002829E4" w:rsidP="002829E4">
      <w:pPr>
        <w:pStyle w:val="Bezproreda"/>
        <w:rPr>
          <w:rFonts w:cs="Arial"/>
          <w:sz w:val="22"/>
        </w:rPr>
      </w:pPr>
      <w:r w:rsidRPr="009D6DA9">
        <w:rPr>
          <w:rFonts w:cs="Arial"/>
          <w:color w:val="000000"/>
          <w:sz w:val="22"/>
          <w:shd w:val="clear" w:color="auto" w:fill="FFFFFF"/>
        </w:rPr>
        <w:t>1.</w:t>
      </w:r>
      <w:r w:rsidRPr="009D6DA9">
        <w:rPr>
          <w:rFonts w:cs="Arial"/>
          <w:sz w:val="22"/>
        </w:rPr>
        <w:t xml:space="preserve"> Zakon o policiji (Narodne novine broj: 34/11,130/12,89/14,151/14,33/15,121/16</w:t>
      </w:r>
      <w:r w:rsidR="00310B5B" w:rsidRPr="009D6DA9">
        <w:rPr>
          <w:rFonts w:cs="Arial"/>
          <w:sz w:val="22"/>
        </w:rPr>
        <w:t>,</w:t>
      </w:r>
      <w:r w:rsidRPr="009D6DA9">
        <w:rPr>
          <w:rFonts w:cs="Arial"/>
          <w:sz w:val="22"/>
        </w:rPr>
        <w:t xml:space="preserve"> 66/19</w:t>
      </w:r>
      <w:r w:rsidR="00310B5B" w:rsidRPr="009D6DA9">
        <w:rPr>
          <w:rFonts w:cs="Arial"/>
          <w:sz w:val="22"/>
        </w:rPr>
        <w:t xml:space="preserve"> i 155/23</w:t>
      </w:r>
      <w:r w:rsidRPr="009D6DA9">
        <w:rPr>
          <w:rFonts w:cs="Arial"/>
          <w:sz w:val="22"/>
        </w:rPr>
        <w:t xml:space="preserve">) </w:t>
      </w:r>
    </w:p>
    <w:p w:rsidR="002829E4" w:rsidRPr="009D6DA9" w:rsidRDefault="002829E4" w:rsidP="002829E4">
      <w:pPr>
        <w:pStyle w:val="Bezproreda"/>
        <w:rPr>
          <w:rFonts w:cs="Arial"/>
          <w:sz w:val="22"/>
        </w:rPr>
      </w:pPr>
      <w:r w:rsidRPr="009D6DA9">
        <w:rPr>
          <w:rFonts w:cs="Arial"/>
          <w:sz w:val="22"/>
        </w:rPr>
        <w:t>2. Zakon o policijskim poslovima i ovlastima (Narodne novine broj: 76/09,</w:t>
      </w:r>
      <w:r w:rsidR="00AB2AA6" w:rsidRPr="009D6DA9">
        <w:rPr>
          <w:rFonts w:cs="Arial"/>
          <w:sz w:val="22"/>
        </w:rPr>
        <w:t xml:space="preserve"> </w:t>
      </w:r>
      <w:r w:rsidRPr="009D6DA9">
        <w:rPr>
          <w:rFonts w:cs="Arial"/>
          <w:sz w:val="22"/>
        </w:rPr>
        <w:t>92/14 i 70/19)</w:t>
      </w:r>
    </w:p>
    <w:p w:rsidR="00AB2AA6" w:rsidRPr="009D6DA9" w:rsidRDefault="00AB2AA6" w:rsidP="007C04B0">
      <w:pPr>
        <w:pStyle w:val="Odlomakpopisa"/>
        <w:spacing w:after="0" w:line="330" w:lineRule="atLeast"/>
        <w:rPr>
          <w:rFonts w:ascii="Arial" w:eastAsia="Times New Roman" w:hAnsi="Arial" w:cs="Arial"/>
          <w:bCs/>
          <w:u w:val="single"/>
          <w:lang w:eastAsia="hr-HR"/>
        </w:rPr>
      </w:pPr>
    </w:p>
    <w:p w:rsidR="002945AA" w:rsidRPr="009D6DA9" w:rsidRDefault="002945AA" w:rsidP="007C04B0">
      <w:pPr>
        <w:pStyle w:val="Odlomakpopisa"/>
        <w:spacing w:after="0" w:line="330" w:lineRule="atLeast"/>
        <w:rPr>
          <w:rFonts w:ascii="Arial" w:eastAsia="Times New Roman" w:hAnsi="Arial" w:cs="Arial"/>
          <w:bCs/>
          <w:u w:val="single"/>
          <w:lang w:eastAsia="hr-HR"/>
        </w:rPr>
      </w:pPr>
    </w:p>
    <w:p w:rsidR="00962F82" w:rsidRPr="009D6DA9" w:rsidRDefault="00962F82" w:rsidP="007C04B0">
      <w:pPr>
        <w:pStyle w:val="Odlomakpopisa"/>
        <w:spacing w:after="0" w:line="330" w:lineRule="atLeast"/>
        <w:rPr>
          <w:rFonts w:ascii="Arial" w:eastAsia="Times New Roman" w:hAnsi="Arial" w:cs="Arial"/>
          <w:lang w:eastAsia="hr-HR"/>
        </w:rPr>
      </w:pPr>
      <w:r w:rsidRPr="009D6DA9">
        <w:rPr>
          <w:rFonts w:ascii="Arial" w:eastAsia="Times New Roman" w:hAnsi="Arial" w:cs="Arial"/>
          <w:bCs/>
          <w:u w:val="single"/>
          <w:lang w:eastAsia="hr-HR"/>
        </w:rPr>
        <w:lastRenderedPageBreak/>
        <w:t xml:space="preserve">Način testiranja: </w:t>
      </w:r>
    </w:p>
    <w:p w:rsidR="00962F82" w:rsidRPr="009D6DA9" w:rsidRDefault="00962F82" w:rsidP="00962F82">
      <w:pPr>
        <w:numPr>
          <w:ilvl w:val="0"/>
          <w:numId w:val="15"/>
        </w:numPr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lang w:eastAsia="hr-HR"/>
        </w:rPr>
      </w:pPr>
      <w:r w:rsidRPr="009D6DA9">
        <w:rPr>
          <w:rFonts w:ascii="Arial" w:eastAsia="Times New Roman" w:hAnsi="Arial" w:cs="Arial"/>
          <w:lang w:eastAsia="hr-HR"/>
        </w:rPr>
        <w:t>pisana provjera propisa bitnih za obavljanje poslova radnog mjesta</w:t>
      </w:r>
    </w:p>
    <w:p w:rsidR="00962F82" w:rsidRPr="009D6DA9" w:rsidRDefault="00962F82" w:rsidP="00962F82">
      <w:pPr>
        <w:numPr>
          <w:ilvl w:val="0"/>
          <w:numId w:val="15"/>
        </w:numPr>
        <w:spacing w:before="100" w:beforeAutospacing="1" w:after="100" w:afterAutospacing="1" w:line="330" w:lineRule="atLeast"/>
        <w:ind w:left="0"/>
        <w:rPr>
          <w:rFonts w:ascii="Arial" w:eastAsia="Times New Roman" w:hAnsi="Arial" w:cs="Arial"/>
          <w:lang w:eastAsia="hr-HR"/>
        </w:rPr>
      </w:pPr>
      <w:r w:rsidRPr="009D6DA9">
        <w:rPr>
          <w:rFonts w:ascii="Arial" w:eastAsia="Times New Roman" w:hAnsi="Arial" w:cs="Arial"/>
          <w:lang w:eastAsia="hr-HR"/>
        </w:rPr>
        <w:t>razgovor s Komisijom (intervju) za kandidate koji zadovolje na pisanoj provjeri</w:t>
      </w:r>
    </w:p>
    <w:p w:rsidR="002829E4" w:rsidRPr="009D6DA9" w:rsidRDefault="002829E4" w:rsidP="002829E4">
      <w:pPr>
        <w:spacing w:after="0"/>
        <w:jc w:val="center"/>
        <w:rPr>
          <w:rFonts w:ascii="Arial" w:eastAsia="Times New Roman" w:hAnsi="Arial" w:cs="Arial"/>
          <w:b/>
          <w:bCs/>
          <w:color w:val="BA0000"/>
          <w:lang w:eastAsia="hr-HR"/>
        </w:rPr>
      </w:pPr>
    </w:p>
    <w:p w:rsidR="00310B5B" w:rsidRPr="009D6DA9" w:rsidRDefault="00310B5B" w:rsidP="00310B5B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lang w:eastAsia="hr-HR"/>
        </w:rPr>
      </w:pPr>
      <w:r w:rsidRPr="009D6DA9">
        <w:rPr>
          <w:rFonts w:ascii="Arial" w:eastAsia="Times New Roman" w:hAnsi="Arial" w:cs="Arial"/>
          <w:b/>
          <w:bCs/>
          <w:color w:val="000000" w:themeColor="text1"/>
          <w:lang w:eastAsia="hr-HR"/>
        </w:rPr>
        <w:t>PLAĆA RADNIH MJESTA POLICIJSKIH SLUŽBENIKA</w:t>
      </w:r>
    </w:p>
    <w:p w:rsidR="00310B5B" w:rsidRPr="009D6DA9" w:rsidRDefault="00310B5B" w:rsidP="00310B5B">
      <w:pPr>
        <w:spacing w:after="0"/>
        <w:jc w:val="center"/>
        <w:rPr>
          <w:rFonts w:ascii="Arial" w:eastAsia="Times New Roman" w:hAnsi="Arial" w:cs="Arial"/>
          <w:b/>
          <w:bCs/>
          <w:color w:val="BA0000"/>
          <w:lang w:eastAsia="hr-HR"/>
        </w:rPr>
      </w:pPr>
    </w:p>
    <w:p w:rsidR="007D3F18" w:rsidRPr="009D6DA9" w:rsidRDefault="007D3F18" w:rsidP="007D3F18">
      <w:pPr>
        <w:spacing w:after="0" w:line="330" w:lineRule="atLeast"/>
        <w:jc w:val="both"/>
        <w:rPr>
          <w:rFonts w:ascii="Arial" w:hAnsi="Arial" w:cs="Arial"/>
          <w:color w:val="000000"/>
        </w:rPr>
      </w:pPr>
      <w:r w:rsidRPr="009D6DA9">
        <w:rPr>
          <w:rFonts w:ascii="Arial" w:eastAsia="Times New Roman" w:hAnsi="Arial" w:cs="Arial"/>
          <w:lang w:eastAsia="hr-HR"/>
        </w:rPr>
        <w:t xml:space="preserve">Plaća radnih mjesta </w:t>
      </w:r>
      <w:r w:rsidR="00D33B0C" w:rsidRPr="009D6DA9">
        <w:rPr>
          <w:rFonts w:ascii="Arial" w:eastAsia="Times New Roman" w:hAnsi="Arial" w:cs="Arial"/>
          <w:lang w:eastAsia="hr-HR"/>
        </w:rPr>
        <w:t>policijskih službenika</w:t>
      </w:r>
      <w:r w:rsidRPr="009D6DA9">
        <w:rPr>
          <w:rFonts w:ascii="Arial" w:eastAsia="Times New Roman" w:hAnsi="Arial" w:cs="Arial"/>
          <w:lang w:eastAsia="hr-HR"/>
        </w:rPr>
        <w:t xml:space="preserve"> određena je Uredbom o nazivima radnih mjesta, uvjetima za raspored i koeficijentima za obračun plaće u državnoj službi (Narodne novine, br. 22/24  i 33/24), </w:t>
      </w:r>
      <w:r w:rsidRPr="009D6DA9">
        <w:rPr>
          <w:rFonts w:ascii="Arial" w:hAnsi="Arial" w:cs="Arial"/>
          <w:color w:val="000000"/>
        </w:rPr>
        <w:t>Zakonom o plaćama u državnoj službi i javnim službama (Narodne novine, br. 155/23) te Kolektivnim ugovorom za državne službenike i namještenike (Narodne novine, br. 56/22, 127/22 – Dodatak I., 58/23 – Dodatak II., 128/23 – Dodatak III. i 29/24).</w:t>
      </w:r>
    </w:p>
    <w:p w:rsidR="002829E4" w:rsidRPr="009D6DA9" w:rsidRDefault="002829E4" w:rsidP="00310B5B">
      <w:pPr>
        <w:spacing w:after="0" w:line="255" w:lineRule="atLeast"/>
        <w:rPr>
          <w:rFonts w:ascii="Arial" w:hAnsi="Arial" w:cs="Arial"/>
        </w:rPr>
      </w:pPr>
      <w:r w:rsidRPr="009D6DA9">
        <w:rPr>
          <w:rFonts w:ascii="Arial" w:eastAsia="Times New Roman" w:hAnsi="Arial" w:cs="Arial"/>
          <w:b/>
          <w:color w:val="000000"/>
          <w:lang w:eastAsia="hr-HR"/>
        </w:rPr>
        <w:t xml:space="preserve">        </w:t>
      </w:r>
    </w:p>
    <w:p w:rsidR="004953B4" w:rsidRPr="009D6DA9" w:rsidRDefault="004953B4" w:rsidP="00310B5B">
      <w:pPr>
        <w:spacing w:line="240" w:lineRule="auto"/>
        <w:jc w:val="both"/>
        <w:rPr>
          <w:rFonts w:ascii="Arial" w:hAnsi="Arial" w:cs="Arial"/>
        </w:rPr>
      </w:pPr>
      <w:r w:rsidRPr="009D6DA9">
        <w:rPr>
          <w:rFonts w:ascii="Arial" w:hAnsi="Arial" w:cs="Arial"/>
        </w:rPr>
        <w:t xml:space="preserve">Spomenuti propisi mogu se pronaći na web stranicama Narodnih novina  </w:t>
      </w:r>
      <w:hyperlink r:id="rId6" w:history="1">
        <w:r w:rsidRPr="009D6DA9">
          <w:rPr>
            <w:rStyle w:val="Hiperveza"/>
            <w:rFonts w:ascii="Arial" w:hAnsi="Arial" w:cs="Arial"/>
          </w:rPr>
          <w:t>https://www.nn.hr/</w:t>
        </w:r>
      </w:hyperlink>
    </w:p>
    <w:p w:rsidR="004953B4" w:rsidRPr="009D6DA9" w:rsidRDefault="004953B4" w:rsidP="00310B5B">
      <w:pPr>
        <w:jc w:val="both"/>
        <w:rPr>
          <w:rFonts w:ascii="Arial" w:hAnsi="Arial" w:cs="Arial"/>
        </w:rPr>
      </w:pPr>
    </w:p>
    <w:sectPr w:rsidR="004953B4" w:rsidRPr="009D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0B5F"/>
    <w:multiLevelType w:val="hybridMultilevel"/>
    <w:tmpl w:val="5FDAA9A2"/>
    <w:lvl w:ilvl="0" w:tplc="2F46F7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BC2"/>
    <w:multiLevelType w:val="hybridMultilevel"/>
    <w:tmpl w:val="20C4751E"/>
    <w:lvl w:ilvl="0" w:tplc="40A80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07D5"/>
    <w:multiLevelType w:val="hybridMultilevel"/>
    <w:tmpl w:val="4C56E9AC"/>
    <w:lvl w:ilvl="0" w:tplc="E892E92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5098"/>
    <w:multiLevelType w:val="multilevel"/>
    <w:tmpl w:val="5D3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9A2C0E"/>
    <w:multiLevelType w:val="hybridMultilevel"/>
    <w:tmpl w:val="9174A3E6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13B3F"/>
    <w:multiLevelType w:val="hybridMultilevel"/>
    <w:tmpl w:val="D51E6082"/>
    <w:lvl w:ilvl="0" w:tplc="8E6AF6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E09F1"/>
    <w:multiLevelType w:val="multilevel"/>
    <w:tmpl w:val="277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15FE2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0E2B37"/>
    <w:multiLevelType w:val="hybridMultilevel"/>
    <w:tmpl w:val="1932EE3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83191"/>
    <w:multiLevelType w:val="hybridMultilevel"/>
    <w:tmpl w:val="E5B62E48"/>
    <w:lvl w:ilvl="0" w:tplc="0F662F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C0B4F"/>
    <w:multiLevelType w:val="hybridMultilevel"/>
    <w:tmpl w:val="EB64FFC8"/>
    <w:lvl w:ilvl="0" w:tplc="E2D2223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B5C7F"/>
    <w:multiLevelType w:val="hybridMultilevel"/>
    <w:tmpl w:val="94589456"/>
    <w:lvl w:ilvl="0" w:tplc="041A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9D70EFF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1099A"/>
    <w:multiLevelType w:val="hybridMultilevel"/>
    <w:tmpl w:val="20C4751E"/>
    <w:lvl w:ilvl="0" w:tplc="40A80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41389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C2654"/>
    <w:multiLevelType w:val="hybridMultilevel"/>
    <w:tmpl w:val="540CA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46261"/>
    <w:multiLevelType w:val="multilevel"/>
    <w:tmpl w:val="C742C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D4537"/>
    <w:multiLevelType w:val="hybridMultilevel"/>
    <w:tmpl w:val="22BCE164"/>
    <w:lvl w:ilvl="0" w:tplc="9E4C6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2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18"/>
  </w:num>
  <w:num w:numId="10">
    <w:abstractNumId w:val="12"/>
  </w:num>
  <w:num w:numId="11">
    <w:abstractNumId w:val="14"/>
  </w:num>
  <w:num w:numId="12">
    <w:abstractNumId w:val="1"/>
  </w:num>
  <w:num w:numId="13">
    <w:abstractNumId w:val="9"/>
  </w:num>
  <w:num w:numId="14">
    <w:abstractNumId w:val="17"/>
  </w:num>
  <w:num w:numId="15">
    <w:abstractNumId w:val="4"/>
  </w:num>
  <w:num w:numId="16">
    <w:abstractNumId w:val="13"/>
  </w:num>
  <w:num w:numId="17">
    <w:abstractNumId w:val="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69"/>
    <w:rsid w:val="000113A3"/>
    <w:rsid w:val="00025132"/>
    <w:rsid w:val="0003386A"/>
    <w:rsid w:val="000907B0"/>
    <w:rsid w:val="00092067"/>
    <w:rsid w:val="000C12CC"/>
    <w:rsid w:val="0011102B"/>
    <w:rsid w:val="0013526C"/>
    <w:rsid w:val="00145A42"/>
    <w:rsid w:val="00183DE6"/>
    <w:rsid w:val="001D42CB"/>
    <w:rsid w:val="002829E4"/>
    <w:rsid w:val="002852F6"/>
    <w:rsid w:val="00285CE7"/>
    <w:rsid w:val="002945AA"/>
    <w:rsid w:val="002B6914"/>
    <w:rsid w:val="002D1A79"/>
    <w:rsid w:val="002F3E54"/>
    <w:rsid w:val="00310B5B"/>
    <w:rsid w:val="0031728B"/>
    <w:rsid w:val="004953B4"/>
    <w:rsid w:val="004D134D"/>
    <w:rsid w:val="004E4B9D"/>
    <w:rsid w:val="00500A96"/>
    <w:rsid w:val="005244D8"/>
    <w:rsid w:val="00536A6F"/>
    <w:rsid w:val="005A78B0"/>
    <w:rsid w:val="005F55D6"/>
    <w:rsid w:val="0064688A"/>
    <w:rsid w:val="006A3B60"/>
    <w:rsid w:val="006F2ED8"/>
    <w:rsid w:val="007C04B0"/>
    <w:rsid w:val="007C24C9"/>
    <w:rsid w:val="007D3F18"/>
    <w:rsid w:val="007E46DC"/>
    <w:rsid w:val="00810599"/>
    <w:rsid w:val="008567AD"/>
    <w:rsid w:val="0088709E"/>
    <w:rsid w:val="009141D7"/>
    <w:rsid w:val="009279B5"/>
    <w:rsid w:val="00962F82"/>
    <w:rsid w:val="00965E76"/>
    <w:rsid w:val="009D6DA9"/>
    <w:rsid w:val="00A103FB"/>
    <w:rsid w:val="00A36717"/>
    <w:rsid w:val="00A472F9"/>
    <w:rsid w:val="00A93C8A"/>
    <w:rsid w:val="00AB2AA6"/>
    <w:rsid w:val="00AB55D5"/>
    <w:rsid w:val="00AF6B82"/>
    <w:rsid w:val="00B4179D"/>
    <w:rsid w:val="00B87569"/>
    <w:rsid w:val="00C343A0"/>
    <w:rsid w:val="00C7671D"/>
    <w:rsid w:val="00C801A5"/>
    <w:rsid w:val="00CC5236"/>
    <w:rsid w:val="00CF2310"/>
    <w:rsid w:val="00D030EE"/>
    <w:rsid w:val="00D33B0C"/>
    <w:rsid w:val="00D66190"/>
    <w:rsid w:val="00DF3492"/>
    <w:rsid w:val="00E317E9"/>
    <w:rsid w:val="00E709C6"/>
    <w:rsid w:val="00E877F1"/>
    <w:rsid w:val="00F20515"/>
    <w:rsid w:val="00F210ED"/>
    <w:rsid w:val="00F410E1"/>
    <w:rsid w:val="00F413FD"/>
    <w:rsid w:val="00F43668"/>
    <w:rsid w:val="00F8408D"/>
    <w:rsid w:val="00FA0DE1"/>
    <w:rsid w:val="00F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6D3C6-DCF5-4320-8F0E-0E126D1B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B69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B6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6914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962F82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7C04B0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7C04B0"/>
  </w:style>
  <w:style w:type="paragraph" w:styleId="Bezproreda">
    <w:name w:val="No Spacing"/>
    <w:uiPriority w:val="1"/>
    <w:qFormat/>
    <w:rsid w:val="002829E4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n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D91C-7E93-4D93-8E1E-33FFCC91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Eop</dc:creator>
  <cp:lastModifiedBy>Zvonarek Natalija</cp:lastModifiedBy>
  <cp:revision>7</cp:revision>
  <cp:lastPrinted>2024-02-16T12:00:00Z</cp:lastPrinted>
  <dcterms:created xsi:type="dcterms:W3CDTF">2024-10-14T07:34:00Z</dcterms:created>
  <dcterms:modified xsi:type="dcterms:W3CDTF">2024-10-15T08:41:00Z</dcterms:modified>
</cp:coreProperties>
</file>